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353" w:type="dxa"/>
        <w:tblLook w:val="00A0" w:firstRow="1" w:lastRow="0" w:firstColumn="1" w:lastColumn="0" w:noHBand="0" w:noVBand="0"/>
      </w:tblPr>
      <w:tblGrid>
        <w:gridCol w:w="4252"/>
      </w:tblGrid>
      <w:tr w:rsidR="002E5FF8" w:rsidRPr="004047D5" w:rsidTr="008F54B6">
        <w:trPr>
          <w:trHeight w:val="2259"/>
        </w:trPr>
        <w:tc>
          <w:tcPr>
            <w:tcW w:w="4252" w:type="dxa"/>
          </w:tcPr>
          <w:p w:rsidR="002E5FF8" w:rsidRPr="008F54B6" w:rsidRDefault="002E5FF8" w:rsidP="008F54B6">
            <w:pPr>
              <w:tabs>
                <w:tab w:val="left" w:pos="5529"/>
              </w:tabs>
              <w:jc w:val="both"/>
              <w:rPr>
                <w:sz w:val="28"/>
                <w:szCs w:val="28"/>
              </w:rPr>
            </w:pPr>
            <w:r w:rsidRPr="008F54B6">
              <w:rPr>
                <w:sz w:val="28"/>
                <w:szCs w:val="28"/>
              </w:rPr>
              <w:t xml:space="preserve">Приложение </w:t>
            </w:r>
          </w:p>
          <w:p w:rsidR="002E5FF8" w:rsidRPr="008F54B6" w:rsidRDefault="002E5FF8" w:rsidP="008F54B6">
            <w:pPr>
              <w:tabs>
                <w:tab w:val="left" w:pos="5529"/>
              </w:tabs>
              <w:jc w:val="both"/>
              <w:rPr>
                <w:sz w:val="28"/>
                <w:szCs w:val="28"/>
              </w:rPr>
            </w:pPr>
          </w:p>
          <w:p w:rsidR="002E5FF8" w:rsidRPr="008F54B6" w:rsidRDefault="002E5FF8" w:rsidP="008F54B6">
            <w:pPr>
              <w:tabs>
                <w:tab w:val="left" w:pos="1050"/>
              </w:tabs>
              <w:jc w:val="both"/>
              <w:rPr>
                <w:sz w:val="28"/>
                <w:szCs w:val="28"/>
              </w:rPr>
            </w:pPr>
            <w:r w:rsidRPr="008F54B6">
              <w:rPr>
                <w:sz w:val="28"/>
                <w:szCs w:val="28"/>
              </w:rPr>
              <w:t>УТВЕРЖДЕНЫ</w:t>
            </w:r>
          </w:p>
          <w:p w:rsidR="002E5FF8" w:rsidRPr="008F54B6" w:rsidRDefault="002E5FF8" w:rsidP="008F54B6">
            <w:pPr>
              <w:ind w:left="33"/>
              <w:jc w:val="both"/>
              <w:rPr>
                <w:sz w:val="28"/>
                <w:szCs w:val="28"/>
              </w:rPr>
            </w:pPr>
            <w:r w:rsidRPr="008F54B6">
              <w:rPr>
                <w:sz w:val="28"/>
                <w:szCs w:val="28"/>
              </w:rPr>
              <w:t>постановлением Правительства        Кировской области</w:t>
            </w:r>
          </w:p>
          <w:p w:rsidR="002E5FF8" w:rsidRPr="008F54B6" w:rsidRDefault="002E5FF8" w:rsidP="00145B20">
            <w:pPr>
              <w:jc w:val="both"/>
              <w:rPr>
                <w:sz w:val="27"/>
                <w:szCs w:val="27"/>
              </w:rPr>
            </w:pPr>
            <w:r w:rsidRPr="008F54B6">
              <w:rPr>
                <w:sz w:val="28"/>
                <w:szCs w:val="28"/>
              </w:rPr>
              <w:t xml:space="preserve">от </w:t>
            </w:r>
            <w:r w:rsidR="00145B20">
              <w:rPr>
                <w:sz w:val="28"/>
                <w:szCs w:val="28"/>
              </w:rPr>
              <w:t xml:space="preserve">09.12.2016    </w:t>
            </w:r>
            <w:r w:rsidRPr="008F54B6">
              <w:rPr>
                <w:sz w:val="28"/>
                <w:szCs w:val="28"/>
              </w:rPr>
              <w:t>№</w:t>
            </w:r>
            <w:r w:rsidR="00145B20">
              <w:rPr>
                <w:sz w:val="28"/>
                <w:szCs w:val="28"/>
              </w:rPr>
              <w:t xml:space="preserve"> 33/253</w:t>
            </w:r>
            <w:bookmarkStart w:id="0" w:name="_GoBack"/>
            <w:bookmarkEnd w:id="0"/>
          </w:p>
        </w:tc>
      </w:tr>
    </w:tbl>
    <w:p w:rsidR="002E5FF8" w:rsidRDefault="002E5FF8" w:rsidP="00374935">
      <w:pPr>
        <w:rPr>
          <w:b/>
        </w:rPr>
      </w:pPr>
    </w:p>
    <w:p w:rsidR="002E5FF8" w:rsidRPr="007C35E6" w:rsidRDefault="002E5FF8" w:rsidP="00C12FDB">
      <w:pPr>
        <w:tabs>
          <w:tab w:val="left" w:pos="3402"/>
          <w:tab w:val="left" w:pos="3686"/>
          <w:tab w:val="left" w:pos="5529"/>
        </w:tabs>
        <w:autoSpaceDE w:val="0"/>
        <w:autoSpaceDN w:val="0"/>
        <w:adjustRightInd w:val="0"/>
        <w:outlineLvl w:val="0"/>
        <w:rPr>
          <w:b/>
          <w:sz w:val="28"/>
          <w:szCs w:val="28"/>
        </w:rPr>
      </w:pPr>
      <w:r w:rsidRPr="007C35E6">
        <w:rPr>
          <w:b/>
          <w:sz w:val="28"/>
          <w:szCs w:val="28"/>
        </w:rPr>
        <w:t>ИЗМЕНЕНИЯ</w:t>
      </w:r>
    </w:p>
    <w:p w:rsidR="002E5FF8" w:rsidRPr="007C35E6" w:rsidRDefault="002E5FF8" w:rsidP="00C87D4F">
      <w:pPr>
        <w:tabs>
          <w:tab w:val="left" w:pos="3402"/>
          <w:tab w:val="left" w:pos="3686"/>
          <w:tab w:val="left" w:pos="5529"/>
        </w:tabs>
        <w:autoSpaceDE w:val="0"/>
        <w:autoSpaceDN w:val="0"/>
        <w:adjustRightInd w:val="0"/>
        <w:outlineLvl w:val="0"/>
        <w:rPr>
          <w:b/>
          <w:sz w:val="28"/>
          <w:szCs w:val="28"/>
        </w:rPr>
      </w:pPr>
      <w:r w:rsidRPr="007C35E6">
        <w:rPr>
          <w:b/>
          <w:sz w:val="28"/>
          <w:szCs w:val="28"/>
        </w:rPr>
        <w:t>в А</w:t>
      </w:r>
      <w:r>
        <w:rPr>
          <w:b/>
          <w:sz w:val="28"/>
          <w:szCs w:val="28"/>
        </w:rPr>
        <w:t>дминистративном</w:t>
      </w:r>
      <w:r w:rsidRPr="007C35E6">
        <w:rPr>
          <w:b/>
          <w:sz w:val="28"/>
          <w:szCs w:val="28"/>
        </w:rPr>
        <w:t xml:space="preserve"> регламент</w:t>
      </w:r>
      <w:r>
        <w:rPr>
          <w:b/>
          <w:sz w:val="28"/>
          <w:szCs w:val="28"/>
        </w:rPr>
        <w:t>е</w:t>
      </w:r>
      <w:r w:rsidRPr="007C35E6">
        <w:rPr>
          <w:b/>
          <w:sz w:val="28"/>
          <w:szCs w:val="28"/>
        </w:rPr>
        <w:t xml:space="preserve"> министерства охраны </w:t>
      </w:r>
    </w:p>
    <w:p w:rsidR="002E5FF8" w:rsidRPr="007C35E6" w:rsidRDefault="002E5FF8" w:rsidP="00C87D4F">
      <w:pPr>
        <w:tabs>
          <w:tab w:val="left" w:pos="3402"/>
          <w:tab w:val="left" w:pos="3686"/>
          <w:tab w:val="left" w:pos="5529"/>
        </w:tabs>
        <w:autoSpaceDE w:val="0"/>
        <w:autoSpaceDN w:val="0"/>
        <w:adjustRightInd w:val="0"/>
        <w:outlineLvl w:val="0"/>
        <w:rPr>
          <w:b/>
          <w:sz w:val="28"/>
          <w:szCs w:val="28"/>
        </w:rPr>
      </w:pPr>
      <w:r w:rsidRPr="007C35E6">
        <w:rPr>
          <w:b/>
          <w:sz w:val="28"/>
          <w:szCs w:val="28"/>
        </w:rPr>
        <w:t xml:space="preserve">окружающей среды Кировской области по предоставлению </w:t>
      </w:r>
    </w:p>
    <w:p w:rsidR="002E5FF8" w:rsidRPr="007C35E6" w:rsidRDefault="002E5FF8" w:rsidP="00C87D4F">
      <w:pPr>
        <w:tabs>
          <w:tab w:val="left" w:pos="3402"/>
          <w:tab w:val="left" w:pos="3686"/>
          <w:tab w:val="left" w:pos="5529"/>
        </w:tabs>
        <w:autoSpaceDE w:val="0"/>
        <w:autoSpaceDN w:val="0"/>
        <w:adjustRightInd w:val="0"/>
        <w:outlineLvl w:val="0"/>
        <w:rPr>
          <w:b/>
          <w:sz w:val="28"/>
          <w:szCs w:val="28"/>
        </w:rPr>
      </w:pPr>
      <w:r w:rsidRPr="007C35E6">
        <w:rPr>
          <w:b/>
          <w:sz w:val="28"/>
          <w:szCs w:val="28"/>
        </w:rPr>
        <w:t xml:space="preserve">государственной услуги по выдаче и аннулированию </w:t>
      </w:r>
    </w:p>
    <w:p w:rsidR="002E5FF8" w:rsidRPr="007C35E6" w:rsidRDefault="002E5FF8" w:rsidP="00C87D4F">
      <w:pPr>
        <w:tabs>
          <w:tab w:val="left" w:pos="3402"/>
          <w:tab w:val="left" w:pos="3686"/>
          <w:tab w:val="left" w:pos="5529"/>
        </w:tabs>
        <w:autoSpaceDE w:val="0"/>
        <w:autoSpaceDN w:val="0"/>
        <w:adjustRightInd w:val="0"/>
        <w:outlineLvl w:val="0"/>
        <w:rPr>
          <w:b/>
          <w:sz w:val="28"/>
          <w:szCs w:val="28"/>
        </w:rPr>
      </w:pPr>
      <w:r w:rsidRPr="007C35E6">
        <w:rPr>
          <w:b/>
          <w:sz w:val="28"/>
          <w:szCs w:val="28"/>
        </w:rPr>
        <w:t xml:space="preserve">охотничьих билетов </w:t>
      </w:r>
    </w:p>
    <w:p w:rsidR="002E5FF8" w:rsidRPr="00C12FDB" w:rsidRDefault="002E5FF8" w:rsidP="007C35E6">
      <w:pPr>
        <w:spacing w:line="480" w:lineRule="exact"/>
        <w:rPr>
          <w:b/>
        </w:rPr>
      </w:pPr>
    </w:p>
    <w:p w:rsidR="002E5FF8" w:rsidRDefault="002E5FF8" w:rsidP="00B43C2F">
      <w:pPr>
        <w:spacing w:line="336" w:lineRule="auto"/>
        <w:ind w:firstLine="709"/>
        <w:contextualSpacing/>
        <w:jc w:val="both"/>
        <w:rPr>
          <w:sz w:val="28"/>
          <w:szCs w:val="28"/>
        </w:rPr>
      </w:pPr>
      <w:r w:rsidRPr="001B388E">
        <w:rPr>
          <w:sz w:val="28"/>
          <w:szCs w:val="28"/>
        </w:rPr>
        <w:t>1. В</w:t>
      </w:r>
      <w:r w:rsidR="007971F5">
        <w:rPr>
          <w:sz w:val="28"/>
          <w:szCs w:val="28"/>
        </w:rPr>
        <w:t xml:space="preserve"> </w:t>
      </w:r>
      <w:r w:rsidR="000E1D87">
        <w:rPr>
          <w:sz w:val="28"/>
          <w:szCs w:val="28"/>
        </w:rPr>
        <w:t>абзаце</w:t>
      </w:r>
      <w:r w:rsidR="007971F5">
        <w:rPr>
          <w:sz w:val="28"/>
          <w:szCs w:val="28"/>
        </w:rPr>
        <w:t xml:space="preserve"> втором</w:t>
      </w:r>
      <w:r w:rsidR="000E1D87">
        <w:rPr>
          <w:sz w:val="28"/>
          <w:szCs w:val="28"/>
        </w:rPr>
        <w:t xml:space="preserve"> подпункта 1.3.1 пункта 1.3 </w:t>
      </w:r>
      <w:r w:rsidR="007971F5">
        <w:rPr>
          <w:sz w:val="28"/>
          <w:szCs w:val="28"/>
        </w:rPr>
        <w:t xml:space="preserve">раздела </w:t>
      </w:r>
      <w:r w:rsidR="007971F5" w:rsidRPr="001B388E">
        <w:rPr>
          <w:sz w:val="28"/>
          <w:szCs w:val="28"/>
        </w:rPr>
        <w:t>1 «Общие положения»</w:t>
      </w:r>
      <w:r w:rsidR="007971F5">
        <w:rPr>
          <w:sz w:val="28"/>
          <w:szCs w:val="28"/>
        </w:rPr>
        <w:t xml:space="preserve"> </w:t>
      </w:r>
      <w:r w:rsidR="000E1D87">
        <w:rPr>
          <w:sz w:val="28"/>
          <w:szCs w:val="28"/>
        </w:rPr>
        <w:t>слова «Динамовский проезд, д. 14а» заменить словами «ул. Красноармейская, д. 17».</w:t>
      </w:r>
    </w:p>
    <w:p w:rsidR="004976CA" w:rsidRDefault="002E5FF8" w:rsidP="00B43C2F">
      <w:pPr>
        <w:pStyle w:val="1"/>
        <w:spacing w:line="336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E5D72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Pr="007A2AD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  <w:r w:rsidR="007A2AD1" w:rsidRPr="00017832">
        <w:rPr>
          <w:b w:val="0"/>
          <w:color w:val="auto"/>
          <w:sz w:val="28"/>
          <w:szCs w:val="28"/>
        </w:rPr>
        <w:t>В пункте 2.6</w:t>
      </w:r>
      <w:r w:rsidR="004976CA" w:rsidRPr="0001783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раздел</w:t>
      </w:r>
      <w:r w:rsidR="007A2AD1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Pr="0021495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2 «Стандарт предоставления государственной услуги»</w:t>
      </w:r>
      <w:r w:rsidR="004976CA"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p w:rsidR="00FF479E" w:rsidRDefault="002B61DB" w:rsidP="00B43C2F">
      <w:pPr>
        <w:spacing w:line="33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FF47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FF479E">
        <w:rPr>
          <w:sz w:val="28"/>
          <w:szCs w:val="28"/>
        </w:rPr>
        <w:t>п</w:t>
      </w:r>
      <w:r w:rsidR="004976CA">
        <w:rPr>
          <w:sz w:val="28"/>
          <w:szCs w:val="28"/>
        </w:rPr>
        <w:t>одпункт</w:t>
      </w:r>
      <w:r w:rsidR="00FF479E">
        <w:rPr>
          <w:sz w:val="28"/>
          <w:szCs w:val="28"/>
        </w:rPr>
        <w:t>е</w:t>
      </w:r>
      <w:r>
        <w:rPr>
          <w:sz w:val="28"/>
          <w:szCs w:val="28"/>
        </w:rPr>
        <w:t xml:space="preserve"> 2.6.1 </w:t>
      </w:r>
      <w:r w:rsidR="004976CA">
        <w:rPr>
          <w:sz w:val="28"/>
          <w:szCs w:val="28"/>
        </w:rPr>
        <w:t xml:space="preserve">после абзаца шестого дополнить абзацем следующего содержания: </w:t>
      </w:r>
    </w:p>
    <w:p w:rsidR="004976CA" w:rsidRDefault="004976CA" w:rsidP="00B43C2F">
      <w:pPr>
        <w:spacing w:line="33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«данные основного документа, удостоверяющего личность».</w:t>
      </w:r>
    </w:p>
    <w:p w:rsidR="00FF479E" w:rsidRDefault="002B61DB" w:rsidP="00B43C2F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4976CA">
        <w:rPr>
          <w:sz w:val="28"/>
          <w:szCs w:val="28"/>
        </w:rPr>
        <w:t xml:space="preserve">. Абзац третий подпункта 2.6.2 изложить в следующей редакции: </w:t>
      </w:r>
    </w:p>
    <w:p w:rsidR="004976CA" w:rsidRPr="004976CA" w:rsidRDefault="004976CA" w:rsidP="00B43C2F">
      <w:pPr>
        <w:spacing w:line="336" w:lineRule="auto"/>
        <w:ind w:firstLine="709"/>
        <w:jc w:val="both"/>
      </w:pPr>
      <w:r>
        <w:rPr>
          <w:sz w:val="28"/>
          <w:szCs w:val="28"/>
        </w:rPr>
        <w:t>«копия основного документа, удостоверяющего личность (за исключением случаев подачи заявления в электронной форме)».</w:t>
      </w:r>
    </w:p>
    <w:p w:rsidR="002E5FF8" w:rsidRDefault="002E5FF8" w:rsidP="00B43C2F">
      <w:pPr>
        <w:spacing w:line="336" w:lineRule="auto"/>
        <w:ind w:firstLine="709"/>
        <w:contextualSpacing/>
        <w:jc w:val="both"/>
        <w:rPr>
          <w:sz w:val="28"/>
          <w:szCs w:val="28"/>
        </w:rPr>
      </w:pPr>
      <w:bookmarkStart w:id="1" w:name="sub_10173"/>
      <w:bookmarkStart w:id="2" w:name="sub_20"/>
      <w:r>
        <w:rPr>
          <w:sz w:val="28"/>
          <w:szCs w:val="28"/>
        </w:rPr>
        <w:t xml:space="preserve">3. В </w:t>
      </w:r>
      <w:r w:rsidR="002B61DB">
        <w:rPr>
          <w:sz w:val="28"/>
          <w:szCs w:val="28"/>
        </w:rPr>
        <w:t xml:space="preserve">пункте 3.6 </w:t>
      </w:r>
      <w:r>
        <w:rPr>
          <w:sz w:val="28"/>
          <w:szCs w:val="28"/>
        </w:rPr>
        <w:t>раздел</w:t>
      </w:r>
      <w:r w:rsidR="002B61DB">
        <w:rPr>
          <w:sz w:val="28"/>
          <w:szCs w:val="28"/>
        </w:rPr>
        <w:t>а</w:t>
      </w:r>
      <w:r>
        <w:rPr>
          <w:sz w:val="28"/>
          <w:szCs w:val="28"/>
        </w:rPr>
        <w:t xml:space="preserve"> 3 </w:t>
      </w:r>
      <w:r w:rsidRPr="00973C00">
        <w:rPr>
          <w:sz w:val="28"/>
          <w:szCs w:val="28"/>
        </w:rPr>
        <w:t>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форме»</w:t>
      </w:r>
      <w:r>
        <w:rPr>
          <w:sz w:val="28"/>
          <w:szCs w:val="28"/>
        </w:rPr>
        <w:t>:</w:t>
      </w:r>
    </w:p>
    <w:p w:rsidR="002E5FF8" w:rsidRPr="00973C00" w:rsidRDefault="002E5FF8" w:rsidP="00B43C2F">
      <w:pPr>
        <w:spacing w:line="33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6749A0">
        <w:rPr>
          <w:sz w:val="28"/>
          <w:szCs w:val="28"/>
        </w:rPr>
        <w:t>В подпункте 3.6.3 слова «в подпункте 3.6.2.2 пункта 3.6»</w:t>
      </w:r>
      <w:r w:rsidR="00181085">
        <w:rPr>
          <w:sz w:val="28"/>
          <w:szCs w:val="28"/>
        </w:rPr>
        <w:t xml:space="preserve"> </w:t>
      </w:r>
      <w:r w:rsidR="006749A0">
        <w:rPr>
          <w:sz w:val="28"/>
          <w:szCs w:val="28"/>
        </w:rPr>
        <w:t xml:space="preserve">заменить словами «в подпункте 3.6.1.2 пункта 3.6».  </w:t>
      </w:r>
    </w:p>
    <w:bookmarkEnd w:id="1"/>
    <w:p w:rsidR="006749A0" w:rsidRDefault="006749A0" w:rsidP="0001783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3.2. В </w:t>
      </w:r>
      <w:r>
        <w:rPr>
          <w:sz w:val="28"/>
          <w:szCs w:val="28"/>
        </w:rPr>
        <w:t>подпункте 3.6.4 слова «в подпункте 3.6.2.3 пункта 3.6»</w:t>
      </w:r>
      <w:r w:rsidR="001810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заменить словами «в подпункте 3.6.1.3 пункта 3.6».  </w:t>
      </w:r>
    </w:p>
    <w:p w:rsidR="002E5FF8" w:rsidRDefault="002E5FF8" w:rsidP="0001783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749A0">
        <w:rPr>
          <w:sz w:val="28"/>
          <w:szCs w:val="28"/>
        </w:rPr>
        <w:t>Форму № 1 изложить в новой редакции согласно приложению.</w:t>
      </w:r>
    </w:p>
    <w:p w:rsidR="002E5FF8" w:rsidRDefault="002E5FF8" w:rsidP="008D1DAE">
      <w:pPr>
        <w:spacing w:line="720" w:lineRule="exact"/>
        <w:contextualSpacing/>
        <w:rPr>
          <w:sz w:val="28"/>
          <w:szCs w:val="28"/>
        </w:rPr>
      </w:pPr>
      <w:r>
        <w:rPr>
          <w:sz w:val="28"/>
          <w:szCs w:val="28"/>
        </w:rPr>
        <w:t>_______________</w:t>
      </w:r>
      <w:bookmarkEnd w:id="2"/>
    </w:p>
    <w:sectPr w:rsidR="002E5FF8" w:rsidSect="00FF479E">
      <w:headerReference w:type="default" r:id="rId6"/>
      <w:pgSz w:w="11906" w:h="16838"/>
      <w:pgMar w:top="993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C54" w:rsidRDefault="00191C54">
      <w:r>
        <w:separator/>
      </w:r>
    </w:p>
  </w:endnote>
  <w:endnote w:type="continuationSeparator" w:id="0">
    <w:p w:rsidR="00191C54" w:rsidRDefault="00191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C54" w:rsidRDefault="00191C54">
      <w:r>
        <w:separator/>
      </w:r>
    </w:p>
  </w:footnote>
  <w:footnote w:type="continuationSeparator" w:id="0">
    <w:p w:rsidR="00191C54" w:rsidRDefault="00191C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FF8" w:rsidRDefault="00181085">
    <w:pPr>
      <w:pStyle w:val="a4"/>
    </w:pPr>
    <w:r>
      <w:fldChar w:fldCharType="begin"/>
    </w:r>
    <w:r>
      <w:instrText xml:space="preserve"> PAGE   \* MERGEFORMAT </w:instrText>
    </w:r>
    <w:r>
      <w:fldChar w:fldCharType="separate"/>
    </w:r>
    <w:r w:rsidR="007A2AD1">
      <w:rPr>
        <w:noProof/>
      </w:rPr>
      <w:t>2</w:t>
    </w:r>
    <w:r>
      <w:rPr>
        <w:noProof/>
      </w:rPr>
      <w:fldChar w:fldCharType="end"/>
    </w:r>
  </w:p>
  <w:p w:rsidR="002E5FF8" w:rsidRDefault="002E5FF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935"/>
    <w:rsid w:val="000044CE"/>
    <w:rsid w:val="00017832"/>
    <w:rsid w:val="000257FB"/>
    <w:rsid w:val="000629E1"/>
    <w:rsid w:val="00072A44"/>
    <w:rsid w:val="000737C7"/>
    <w:rsid w:val="00082D84"/>
    <w:rsid w:val="00087DAC"/>
    <w:rsid w:val="000C488C"/>
    <w:rsid w:val="000E1D87"/>
    <w:rsid w:val="00134BDE"/>
    <w:rsid w:val="00134F0D"/>
    <w:rsid w:val="00135466"/>
    <w:rsid w:val="00144171"/>
    <w:rsid w:val="00145B20"/>
    <w:rsid w:val="00145DBD"/>
    <w:rsid w:val="00172A48"/>
    <w:rsid w:val="00181085"/>
    <w:rsid w:val="00191C54"/>
    <w:rsid w:val="00196B73"/>
    <w:rsid w:val="001B388E"/>
    <w:rsid w:val="001C1E88"/>
    <w:rsid w:val="001C586F"/>
    <w:rsid w:val="001D77E1"/>
    <w:rsid w:val="001D7E20"/>
    <w:rsid w:val="001F3A5E"/>
    <w:rsid w:val="00214954"/>
    <w:rsid w:val="002341BA"/>
    <w:rsid w:val="00251940"/>
    <w:rsid w:val="002B61DB"/>
    <w:rsid w:val="002C1945"/>
    <w:rsid w:val="002C3E1E"/>
    <w:rsid w:val="002C43E3"/>
    <w:rsid w:val="002E2994"/>
    <w:rsid w:val="002E5FF8"/>
    <w:rsid w:val="00335690"/>
    <w:rsid w:val="00374935"/>
    <w:rsid w:val="003B7E00"/>
    <w:rsid w:val="003C507C"/>
    <w:rsid w:val="004047D5"/>
    <w:rsid w:val="004120D7"/>
    <w:rsid w:val="00420ECA"/>
    <w:rsid w:val="00424129"/>
    <w:rsid w:val="004722B6"/>
    <w:rsid w:val="004964C1"/>
    <w:rsid w:val="004976CA"/>
    <w:rsid w:val="004B1A11"/>
    <w:rsid w:val="004D1E9E"/>
    <w:rsid w:val="004D2C0A"/>
    <w:rsid w:val="004E03E5"/>
    <w:rsid w:val="004E278A"/>
    <w:rsid w:val="004E5E93"/>
    <w:rsid w:val="005A1F91"/>
    <w:rsid w:val="005A6CD2"/>
    <w:rsid w:val="005B3885"/>
    <w:rsid w:val="005C1881"/>
    <w:rsid w:val="005F2D17"/>
    <w:rsid w:val="006749A0"/>
    <w:rsid w:val="00677A72"/>
    <w:rsid w:val="00691236"/>
    <w:rsid w:val="006A483F"/>
    <w:rsid w:val="006D1A1B"/>
    <w:rsid w:val="00754241"/>
    <w:rsid w:val="0075610A"/>
    <w:rsid w:val="007874BB"/>
    <w:rsid w:val="007971F5"/>
    <w:rsid w:val="007A2AD1"/>
    <w:rsid w:val="007B316A"/>
    <w:rsid w:val="007C2D88"/>
    <w:rsid w:val="007C35E6"/>
    <w:rsid w:val="007E3514"/>
    <w:rsid w:val="007F73B2"/>
    <w:rsid w:val="00807119"/>
    <w:rsid w:val="00861FB5"/>
    <w:rsid w:val="00883B9E"/>
    <w:rsid w:val="0089770A"/>
    <w:rsid w:val="008D1DAE"/>
    <w:rsid w:val="008F54B6"/>
    <w:rsid w:val="00957FF3"/>
    <w:rsid w:val="00961522"/>
    <w:rsid w:val="009652EC"/>
    <w:rsid w:val="00973C00"/>
    <w:rsid w:val="00983E61"/>
    <w:rsid w:val="00987641"/>
    <w:rsid w:val="009B07C0"/>
    <w:rsid w:val="009B7950"/>
    <w:rsid w:val="009D1854"/>
    <w:rsid w:val="009F3120"/>
    <w:rsid w:val="00A25F21"/>
    <w:rsid w:val="00A40A47"/>
    <w:rsid w:val="00A57B3D"/>
    <w:rsid w:val="00A66D5A"/>
    <w:rsid w:val="00A841C9"/>
    <w:rsid w:val="00AC623F"/>
    <w:rsid w:val="00AE0305"/>
    <w:rsid w:val="00AF536B"/>
    <w:rsid w:val="00B334A0"/>
    <w:rsid w:val="00B43C2F"/>
    <w:rsid w:val="00B4466A"/>
    <w:rsid w:val="00B622E1"/>
    <w:rsid w:val="00B74E61"/>
    <w:rsid w:val="00B937E7"/>
    <w:rsid w:val="00BA2881"/>
    <w:rsid w:val="00BC1F48"/>
    <w:rsid w:val="00BE7C95"/>
    <w:rsid w:val="00C12FDB"/>
    <w:rsid w:val="00C26C7C"/>
    <w:rsid w:val="00C46125"/>
    <w:rsid w:val="00C5395B"/>
    <w:rsid w:val="00C87D4F"/>
    <w:rsid w:val="00C93C4F"/>
    <w:rsid w:val="00CA458C"/>
    <w:rsid w:val="00CE0671"/>
    <w:rsid w:val="00D130F3"/>
    <w:rsid w:val="00D66E3A"/>
    <w:rsid w:val="00D67F71"/>
    <w:rsid w:val="00DA3405"/>
    <w:rsid w:val="00DA7B73"/>
    <w:rsid w:val="00DB589D"/>
    <w:rsid w:val="00E0556B"/>
    <w:rsid w:val="00E24F15"/>
    <w:rsid w:val="00E338B8"/>
    <w:rsid w:val="00E60F15"/>
    <w:rsid w:val="00E8009F"/>
    <w:rsid w:val="00E91DD0"/>
    <w:rsid w:val="00E92F67"/>
    <w:rsid w:val="00EA32A1"/>
    <w:rsid w:val="00EC1048"/>
    <w:rsid w:val="00EC21D9"/>
    <w:rsid w:val="00ED4AAE"/>
    <w:rsid w:val="00EE7896"/>
    <w:rsid w:val="00F0065F"/>
    <w:rsid w:val="00F01A1D"/>
    <w:rsid w:val="00F8003F"/>
    <w:rsid w:val="00F9371E"/>
    <w:rsid w:val="00FA1340"/>
    <w:rsid w:val="00FE5D72"/>
    <w:rsid w:val="00FF479E"/>
    <w:rsid w:val="00F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6005012-B14B-4D37-8D75-6D60B0CF6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935"/>
    <w:pPr>
      <w:jc w:val="center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14954"/>
    <w:pPr>
      <w:widowControl w:val="0"/>
      <w:autoSpaceDE w:val="0"/>
      <w:autoSpaceDN w:val="0"/>
      <w:adjustRightInd w:val="0"/>
      <w:spacing w:before="108" w:after="108"/>
      <w:outlineLvl w:val="0"/>
    </w:pPr>
    <w:rPr>
      <w:rFonts w:ascii="Times New Roman CYR" w:hAnsi="Times New Roman CYR" w:cs="Times New Roman CYR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14954"/>
    <w:rPr>
      <w:rFonts w:ascii="Times New Roman CYR" w:hAnsi="Times New Roman CYR" w:cs="Times New Roman CYR"/>
      <w:b/>
      <w:bCs/>
      <w:color w:val="000080"/>
      <w:sz w:val="24"/>
      <w:szCs w:val="24"/>
      <w:lang w:eastAsia="ru-RU"/>
    </w:rPr>
  </w:style>
  <w:style w:type="table" w:styleId="a3">
    <w:name w:val="Table Grid"/>
    <w:basedOn w:val="a1"/>
    <w:uiPriority w:val="99"/>
    <w:rsid w:val="00374935"/>
    <w:pPr>
      <w:jc w:val="center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749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374935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4964C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4964C1"/>
    <w:rPr>
      <w:rFonts w:ascii="Segoe UI" w:hAnsi="Segoe UI" w:cs="Segoe UI"/>
      <w:sz w:val="18"/>
      <w:szCs w:val="18"/>
      <w:lang w:eastAsia="ru-RU"/>
    </w:rPr>
  </w:style>
  <w:style w:type="character" w:customStyle="1" w:styleId="a8">
    <w:name w:val="Гипертекстовая ссылка"/>
    <w:basedOn w:val="a0"/>
    <w:uiPriority w:val="99"/>
    <w:rsid w:val="001B388E"/>
    <w:rPr>
      <w:rFonts w:cs="Times New Roman"/>
      <w:b/>
      <w:color w:val="008000"/>
    </w:rPr>
  </w:style>
  <w:style w:type="paragraph" w:customStyle="1" w:styleId="ConsPlusNormal">
    <w:name w:val="ConsPlusNormal"/>
    <w:uiPriority w:val="99"/>
    <w:rsid w:val="001B388E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styleId="a9">
    <w:name w:val="Strong"/>
    <w:basedOn w:val="a0"/>
    <w:uiPriority w:val="99"/>
    <w:qFormat/>
    <w:rsid w:val="001B388E"/>
    <w:rPr>
      <w:rFonts w:cs="Times New Roman"/>
      <w:b/>
      <w:bCs/>
    </w:rPr>
  </w:style>
  <w:style w:type="character" w:styleId="aa">
    <w:name w:val="Hyperlink"/>
    <w:basedOn w:val="a0"/>
    <w:uiPriority w:val="99"/>
    <w:rsid w:val="001B388E"/>
    <w:rPr>
      <w:rFonts w:cs="Times New Roman"/>
      <w:color w:val="0563C1"/>
      <w:u w:val="single"/>
    </w:rPr>
  </w:style>
  <w:style w:type="paragraph" w:styleId="ab">
    <w:name w:val="Normal (Web)"/>
    <w:basedOn w:val="a"/>
    <w:uiPriority w:val="99"/>
    <w:rsid w:val="007874BB"/>
    <w:pPr>
      <w:spacing w:before="100" w:beforeAutospacing="1" w:after="100" w:afterAutospacing="1"/>
      <w:jc w:val="left"/>
    </w:pPr>
  </w:style>
  <w:style w:type="character" w:customStyle="1" w:styleId="apple-converted-space">
    <w:name w:val="apple-converted-space"/>
    <w:basedOn w:val="a0"/>
    <w:uiPriority w:val="99"/>
    <w:rsid w:val="007874BB"/>
    <w:rPr>
      <w:rFonts w:cs="Times New Roman"/>
    </w:rPr>
  </w:style>
  <w:style w:type="paragraph" w:styleId="ac">
    <w:name w:val="List Paragraph"/>
    <w:basedOn w:val="a"/>
    <w:uiPriority w:val="99"/>
    <w:qFormat/>
    <w:rsid w:val="00987641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Фетюкова Ирина Васильевна</dc:creator>
  <cp:keywords/>
  <dc:description/>
  <cp:lastModifiedBy>Елена И. Кормщикова</cp:lastModifiedBy>
  <cp:revision>10</cp:revision>
  <cp:lastPrinted>2016-11-08T12:55:00Z</cp:lastPrinted>
  <dcterms:created xsi:type="dcterms:W3CDTF">2016-11-02T06:24:00Z</dcterms:created>
  <dcterms:modified xsi:type="dcterms:W3CDTF">2016-12-14T06:48:00Z</dcterms:modified>
</cp:coreProperties>
</file>